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897DB" w14:textId="2C79D1F2" w:rsidR="00535E36" w:rsidRDefault="00535E36" w:rsidP="00535E36">
      <w:pPr>
        <w:pStyle w:val="NoSpacing"/>
        <w:jc w:val="center"/>
        <w:rPr>
          <w:b/>
          <w:bCs/>
          <w:u w:val="single"/>
        </w:rPr>
      </w:pPr>
      <w:r>
        <w:rPr>
          <w:b/>
          <w:bCs/>
          <w:u w:val="single"/>
        </w:rPr>
        <w:t>MINUTES OF A MEETING OF THE PLANNING AND DEVELOPMENT COMMITTEE HELD ON WEDNESDAY, 17</w:t>
      </w:r>
      <w:r w:rsidRPr="00535E36">
        <w:rPr>
          <w:b/>
          <w:bCs/>
          <w:u w:val="single"/>
          <w:vertAlign w:val="superscript"/>
        </w:rPr>
        <w:t>TH</w:t>
      </w:r>
      <w:r>
        <w:rPr>
          <w:b/>
          <w:bCs/>
          <w:u w:val="single"/>
        </w:rPr>
        <w:t xml:space="preserve"> JULY 2024 AT CHURCH FARM AT 7.30P.M.</w:t>
      </w:r>
    </w:p>
    <w:p w14:paraId="0EC0311E" w14:textId="77777777" w:rsidR="00535E36" w:rsidRDefault="00535E36" w:rsidP="00535E36">
      <w:pPr>
        <w:pStyle w:val="NoSpacing"/>
        <w:jc w:val="center"/>
        <w:rPr>
          <w:b/>
          <w:bCs/>
          <w:u w:val="single"/>
        </w:rPr>
      </w:pPr>
    </w:p>
    <w:p w14:paraId="080D3E34" w14:textId="6B61D0FE" w:rsidR="00535E36" w:rsidRPr="00535E36" w:rsidRDefault="00535E36" w:rsidP="00535E36">
      <w:pPr>
        <w:pStyle w:val="NoSpacing"/>
        <w:jc w:val="both"/>
      </w:pPr>
      <w:r>
        <w:rPr>
          <w:b/>
          <w:bCs/>
        </w:rPr>
        <w:t>PRESENT:</w:t>
      </w:r>
      <w:r>
        <w:rPr>
          <w:b/>
          <w:bCs/>
        </w:rPr>
        <w:tab/>
      </w:r>
      <w:r>
        <w:t xml:space="preserve">Cllrs. D. Thornewell (Chairman), T. Bishop, R. Haffenden, R. Roud, Mrs. C. Shire, </w:t>
      </w:r>
      <w:r>
        <w:tab/>
      </w:r>
      <w:r>
        <w:tab/>
        <w:t>Mrs. M. Tatton and Mrs C. Woodger</w:t>
      </w:r>
    </w:p>
    <w:p w14:paraId="7141FF9D" w14:textId="77777777" w:rsidR="00535E36" w:rsidRDefault="00535E36" w:rsidP="00DD0612">
      <w:pPr>
        <w:pStyle w:val="NoSpacing"/>
      </w:pPr>
    </w:p>
    <w:p w14:paraId="0C633F16" w14:textId="308DD1CF" w:rsidR="00DD0612" w:rsidRPr="007D1B19" w:rsidRDefault="00DD0612" w:rsidP="00DD0612">
      <w:pPr>
        <w:pStyle w:val="NoSpacing"/>
      </w:pPr>
      <w:r w:rsidRPr="00535E36">
        <w:rPr>
          <w:b/>
          <w:bCs/>
        </w:rPr>
        <w:t>APOLOGIES FOR ABSENCE</w:t>
      </w:r>
      <w:r w:rsidR="00535E36">
        <w:rPr>
          <w:b/>
          <w:bCs/>
        </w:rPr>
        <w:t>:</w:t>
      </w:r>
      <w:r w:rsidR="00535E36">
        <w:rPr>
          <w:b/>
          <w:bCs/>
        </w:rPr>
        <w:tab/>
      </w:r>
      <w:r w:rsidR="007D1B19">
        <w:t>None Received</w:t>
      </w:r>
    </w:p>
    <w:p w14:paraId="5677EA2F" w14:textId="77777777" w:rsidR="00DD0612" w:rsidRDefault="00DD0612" w:rsidP="00DD0612">
      <w:pPr>
        <w:pStyle w:val="NoSpacing"/>
        <w:rPr>
          <w:b/>
          <w:bCs/>
          <w:u w:val="single"/>
        </w:rPr>
      </w:pPr>
    </w:p>
    <w:p w14:paraId="515FF9F2" w14:textId="567BC80E" w:rsidR="00DD0612" w:rsidRDefault="00DD0612" w:rsidP="007D1B19">
      <w:pPr>
        <w:pStyle w:val="NoSpacing"/>
        <w:jc w:val="both"/>
        <w:rPr>
          <w:b/>
          <w:bCs/>
          <w:u w:val="single"/>
        </w:rPr>
      </w:pPr>
      <w:r>
        <w:rPr>
          <w:b/>
          <w:bCs/>
          <w:u w:val="single"/>
        </w:rPr>
        <w:t>APPROVAL AND SIGNING OF THE MINUTES OF THE MEETING HELD ON WEDNESDAY, 1</w:t>
      </w:r>
      <w:r w:rsidR="000579F2">
        <w:rPr>
          <w:b/>
          <w:bCs/>
          <w:u w:val="single"/>
        </w:rPr>
        <w:t>5</w:t>
      </w:r>
      <w:r w:rsidR="000579F2" w:rsidRPr="000579F2">
        <w:rPr>
          <w:b/>
          <w:bCs/>
          <w:u w:val="single"/>
          <w:vertAlign w:val="superscript"/>
        </w:rPr>
        <w:t>th</w:t>
      </w:r>
      <w:r w:rsidR="000579F2">
        <w:rPr>
          <w:b/>
          <w:bCs/>
          <w:u w:val="single"/>
        </w:rPr>
        <w:t xml:space="preserve"> MAY 2024</w:t>
      </w:r>
    </w:p>
    <w:p w14:paraId="296AE762" w14:textId="77777777" w:rsidR="007D1B19" w:rsidRDefault="007D1B19" w:rsidP="007D1B19">
      <w:pPr>
        <w:pStyle w:val="NoSpacing"/>
        <w:jc w:val="both"/>
        <w:rPr>
          <w:b/>
          <w:bCs/>
          <w:u w:val="single"/>
        </w:rPr>
      </w:pPr>
    </w:p>
    <w:p w14:paraId="53035AD6" w14:textId="759FF8EF" w:rsidR="007D1B19" w:rsidRPr="007D1B19" w:rsidRDefault="007D1B19" w:rsidP="007D1B19">
      <w:pPr>
        <w:pStyle w:val="NoSpacing"/>
        <w:jc w:val="both"/>
      </w:pPr>
      <w:r>
        <w:tab/>
        <w:t xml:space="preserve">It was </w:t>
      </w:r>
      <w:r>
        <w:rPr>
          <w:b/>
          <w:bCs/>
        </w:rPr>
        <w:t xml:space="preserve">RESOLVED </w:t>
      </w:r>
      <w:r>
        <w:t>that the Minutes of the Meeting held on Wednesday, 15</w:t>
      </w:r>
      <w:r w:rsidRPr="007D1B19">
        <w:rPr>
          <w:vertAlign w:val="superscript"/>
        </w:rPr>
        <w:t>th</w:t>
      </w:r>
      <w:r>
        <w:t xml:space="preserve"> May 2024</w:t>
      </w:r>
    </w:p>
    <w:p w14:paraId="6A048FD4" w14:textId="77777777" w:rsidR="00DD0612" w:rsidRDefault="00DD0612" w:rsidP="00DD0612">
      <w:pPr>
        <w:pStyle w:val="NoSpacing"/>
        <w:ind w:left="720" w:hanging="720"/>
        <w:rPr>
          <w:b/>
          <w:bCs/>
          <w:u w:val="single"/>
        </w:rPr>
      </w:pPr>
    </w:p>
    <w:p w14:paraId="4C0EACD4" w14:textId="71A893AC" w:rsidR="00DD0612" w:rsidRDefault="00DD0612" w:rsidP="00DD0612">
      <w:pPr>
        <w:pStyle w:val="NoSpacing"/>
        <w:ind w:left="720" w:hanging="720"/>
        <w:rPr>
          <w:b/>
          <w:bCs/>
          <w:u w:val="single"/>
        </w:rPr>
      </w:pPr>
      <w:r>
        <w:rPr>
          <w:b/>
          <w:bCs/>
          <w:u w:val="single"/>
        </w:rPr>
        <w:t>MATTERS ARISING</w:t>
      </w:r>
    </w:p>
    <w:p w14:paraId="6A0921AC" w14:textId="77777777" w:rsidR="00DD0612" w:rsidRDefault="00DD0612" w:rsidP="00DD0612">
      <w:pPr>
        <w:pStyle w:val="NoSpacing"/>
      </w:pPr>
    </w:p>
    <w:p w14:paraId="7B5DA975" w14:textId="6B3616AE" w:rsidR="00DD0612" w:rsidRDefault="000579F2" w:rsidP="00DD0612">
      <w:pPr>
        <w:pStyle w:val="NoSpacing"/>
        <w:ind w:left="720" w:hanging="720"/>
        <w:rPr>
          <w:b/>
          <w:bCs/>
          <w:u w:val="single"/>
        </w:rPr>
      </w:pPr>
      <w:r>
        <w:t>(i)</w:t>
      </w:r>
      <w:r>
        <w:tab/>
      </w:r>
      <w:r>
        <w:rPr>
          <w:b/>
          <w:bCs/>
          <w:u w:val="single"/>
        </w:rPr>
        <w:t>Proposals for Development of the Larkfield and New Hythe Football Ground</w:t>
      </w:r>
    </w:p>
    <w:p w14:paraId="04FF5991" w14:textId="67BC9A95" w:rsidR="000579F2" w:rsidRDefault="000579F2" w:rsidP="00DD0612">
      <w:pPr>
        <w:pStyle w:val="NoSpacing"/>
        <w:ind w:left="720" w:hanging="720"/>
      </w:pPr>
      <w:r>
        <w:tab/>
      </w:r>
    </w:p>
    <w:p w14:paraId="4B5F05DD" w14:textId="39B977AE" w:rsidR="00A31855" w:rsidRDefault="00A31855" w:rsidP="001C0F80">
      <w:pPr>
        <w:pStyle w:val="NoSpacing"/>
        <w:ind w:left="720" w:hanging="720"/>
        <w:jc w:val="both"/>
      </w:pPr>
      <w:r>
        <w:tab/>
      </w:r>
      <w:r w:rsidR="001C0F80">
        <w:t>The Chairman commented that we have heard nothing further regarding the proposal but it was agreed to ask John Michel whether the meeting has yet taken place in Snodland about the development.</w:t>
      </w:r>
    </w:p>
    <w:p w14:paraId="458D06E8" w14:textId="77777777" w:rsidR="001C0F80" w:rsidRDefault="001C0F80" w:rsidP="00DD0612">
      <w:pPr>
        <w:pStyle w:val="NoSpacing"/>
        <w:ind w:left="720" w:hanging="720"/>
      </w:pPr>
    </w:p>
    <w:p w14:paraId="1DBD3670" w14:textId="2AAD4610" w:rsidR="000579F2" w:rsidRDefault="000579F2" w:rsidP="00DD0612">
      <w:pPr>
        <w:pStyle w:val="NoSpacing"/>
        <w:ind w:left="720" w:hanging="720"/>
      </w:pPr>
      <w:r>
        <w:t>(ii)</w:t>
      </w:r>
      <w:r>
        <w:tab/>
      </w:r>
      <w:r w:rsidRPr="000579F2">
        <w:rPr>
          <w:b/>
          <w:bCs/>
          <w:u w:val="single"/>
        </w:rPr>
        <w:t>Bellingham Way Signage</w:t>
      </w:r>
    </w:p>
    <w:p w14:paraId="5870D79E" w14:textId="77777777" w:rsidR="001C0F80" w:rsidRDefault="001C0F80" w:rsidP="00DD0612">
      <w:pPr>
        <w:pStyle w:val="NoSpacing"/>
        <w:ind w:left="720" w:hanging="720"/>
      </w:pPr>
    </w:p>
    <w:p w14:paraId="103C5BD9" w14:textId="6B1FBDC4" w:rsidR="001C0F80" w:rsidRDefault="001C0F80" w:rsidP="00D7273D">
      <w:pPr>
        <w:pStyle w:val="NoSpacing"/>
        <w:ind w:left="720" w:hanging="720"/>
        <w:jc w:val="both"/>
      </w:pPr>
      <w:r>
        <w:tab/>
        <w:t>The Chairman reported that the Joint Transportation Board are currently working with Panatonni developer for signage proposals to link Larkfield at Bellingham Way/</w:t>
      </w:r>
      <w:r w:rsidR="006B5938">
        <w:t>New Hythe</w:t>
      </w:r>
      <w:r>
        <w:t xml:space="preserve"> Lane roundabout junction to Station Road, Aylesford.  This is awaiting submission and review by their highway improvements team as this signage </w:t>
      </w:r>
      <w:r w:rsidR="00A96830">
        <w:t>was originally outside the scope of the S278 Agreements works.  Panatonni do not plan to object as they realise that this is an important link.  A further update will go to the September JTB meeting.</w:t>
      </w:r>
    </w:p>
    <w:p w14:paraId="6E04B9B0" w14:textId="77777777" w:rsidR="00A96830" w:rsidRPr="000579F2" w:rsidRDefault="00A96830" w:rsidP="00DD0612">
      <w:pPr>
        <w:pStyle w:val="NoSpacing"/>
        <w:ind w:left="720" w:hanging="720"/>
      </w:pPr>
    </w:p>
    <w:p w14:paraId="533AF5DF" w14:textId="465499EF" w:rsidR="00DD0612" w:rsidRDefault="00DD0612" w:rsidP="00A96830">
      <w:pPr>
        <w:pStyle w:val="NoSpacing"/>
        <w:rPr>
          <w:b/>
          <w:bCs/>
          <w:u w:val="single"/>
        </w:rPr>
      </w:pPr>
      <w:r>
        <w:t>(</w:t>
      </w:r>
      <w:r w:rsidR="000579F2">
        <w:t>iii</w:t>
      </w:r>
      <w:r>
        <w:t>)</w:t>
      </w:r>
      <w:r>
        <w:tab/>
      </w:r>
      <w:r>
        <w:rPr>
          <w:b/>
          <w:bCs/>
          <w:u w:val="single"/>
        </w:rPr>
        <w:t>Any Other Matters Arising</w:t>
      </w:r>
    </w:p>
    <w:p w14:paraId="0BD29304" w14:textId="77777777" w:rsidR="00A96830" w:rsidRDefault="00A96830" w:rsidP="00A96830">
      <w:pPr>
        <w:pStyle w:val="NoSpacing"/>
        <w:rPr>
          <w:b/>
          <w:bCs/>
          <w:u w:val="single"/>
        </w:rPr>
      </w:pPr>
    </w:p>
    <w:p w14:paraId="5565B4E8" w14:textId="0D3280F9" w:rsidR="00A96830" w:rsidRDefault="00A96830" w:rsidP="00A96830">
      <w:pPr>
        <w:pStyle w:val="NoSpacing"/>
      </w:pPr>
      <w:r>
        <w:tab/>
      </w:r>
      <w:r w:rsidR="000B372F">
        <w:t xml:space="preserve">Cllr. Haffenden </w:t>
      </w:r>
      <w:r w:rsidR="00270641">
        <w:t xml:space="preserve">reported that heavy vehicles are using Papyrus Way to go into the </w:t>
      </w:r>
      <w:r w:rsidR="00270641">
        <w:tab/>
        <w:t>Panatonni site.   The Chairman said that there is no restriction</w:t>
      </w:r>
      <w:r w:rsidR="00662726">
        <w:t>s</w:t>
      </w:r>
      <w:r w:rsidR="00270641">
        <w:t xml:space="preserve"> so they </w:t>
      </w:r>
      <w:r w:rsidR="00662726">
        <w:t>can use it.</w:t>
      </w:r>
    </w:p>
    <w:p w14:paraId="60A459FE" w14:textId="77777777" w:rsidR="00270641" w:rsidRDefault="00270641" w:rsidP="00A96830">
      <w:pPr>
        <w:pStyle w:val="NoSpacing"/>
      </w:pPr>
    </w:p>
    <w:p w14:paraId="2DB3F78A" w14:textId="5DC6F158" w:rsidR="00270641" w:rsidRPr="00A96830" w:rsidRDefault="00270641" w:rsidP="00A96830">
      <w:pPr>
        <w:pStyle w:val="NoSpacing"/>
      </w:pPr>
      <w:r>
        <w:tab/>
        <w:t>The Clerk was asked to find the decision notice in respect of this</w:t>
      </w:r>
      <w:r w:rsidR="00F862A8">
        <w:t xml:space="preserve"> site.</w:t>
      </w:r>
    </w:p>
    <w:p w14:paraId="17F75C55" w14:textId="77777777" w:rsidR="00DD0612" w:rsidRDefault="00DD0612" w:rsidP="00DD0612">
      <w:pPr>
        <w:pStyle w:val="NoSpacing"/>
        <w:ind w:left="720" w:hanging="720"/>
      </w:pPr>
    </w:p>
    <w:p w14:paraId="4FB66E3C" w14:textId="32B9D185" w:rsidR="00DD0612" w:rsidRDefault="000579F2" w:rsidP="00DD0612">
      <w:pPr>
        <w:pStyle w:val="NoSpacing"/>
        <w:ind w:left="720" w:hanging="720"/>
        <w:rPr>
          <w:b/>
          <w:bCs/>
          <w:u w:val="single"/>
        </w:rPr>
      </w:pPr>
      <w:r>
        <w:rPr>
          <w:b/>
          <w:bCs/>
          <w:u w:val="single"/>
        </w:rPr>
        <w:t>LOCAL DRAFT PLAN UPDATE/LABOUR GOVERNMENT PROPOSALS FOR PLANNING REFORM</w:t>
      </w:r>
    </w:p>
    <w:p w14:paraId="4484A0B9" w14:textId="77777777" w:rsidR="00270641" w:rsidRDefault="00270641" w:rsidP="00DD0612">
      <w:pPr>
        <w:pStyle w:val="NoSpacing"/>
        <w:ind w:left="720" w:hanging="720"/>
        <w:rPr>
          <w:b/>
          <w:bCs/>
          <w:u w:val="single"/>
        </w:rPr>
      </w:pPr>
    </w:p>
    <w:p w14:paraId="142D6D0D" w14:textId="61A2597B" w:rsidR="00270641" w:rsidRDefault="003F7CB8" w:rsidP="003F7CB8">
      <w:pPr>
        <w:pStyle w:val="NoSpacing"/>
        <w:jc w:val="both"/>
      </w:pPr>
      <w:r>
        <w:tab/>
        <w:t>The Chairman reported on a document received from the Borough Council informing that as the Government plans to make significant changes to national planning policies it has prompted the Borough Council to wait for more details before proceeding to the next stage of developing its Local Plan.</w:t>
      </w:r>
    </w:p>
    <w:p w14:paraId="090F84AD" w14:textId="77777777" w:rsidR="003F7CB8" w:rsidRDefault="003F7CB8" w:rsidP="003F7CB8">
      <w:pPr>
        <w:pStyle w:val="NoSpacing"/>
        <w:jc w:val="both"/>
      </w:pPr>
    </w:p>
    <w:p w14:paraId="449D6221" w14:textId="17AD7DAF" w:rsidR="003F7CB8" w:rsidRDefault="003F7CB8" w:rsidP="003F7CB8">
      <w:pPr>
        <w:pStyle w:val="NoSpacing"/>
        <w:jc w:val="both"/>
      </w:pPr>
      <w:r>
        <w:tab/>
        <w:t>The Chairman reported that Eleanor Hoyle has said to him the position concerning the Local Plan will need to be reviewed again when the draft document is issued expected towards the end of July.</w:t>
      </w:r>
    </w:p>
    <w:p w14:paraId="3284587E" w14:textId="77777777" w:rsidR="003F7CB8" w:rsidRDefault="003F7CB8" w:rsidP="003F7CB8">
      <w:pPr>
        <w:pStyle w:val="NoSpacing"/>
        <w:jc w:val="both"/>
      </w:pPr>
    </w:p>
    <w:p w14:paraId="31B3E0FD" w14:textId="77777777" w:rsidR="00326E37" w:rsidRDefault="003F7CB8" w:rsidP="00326E37">
      <w:pPr>
        <w:pStyle w:val="NoSpacing"/>
        <w:jc w:val="both"/>
      </w:pPr>
      <w:r>
        <w:tab/>
        <w:t>The Chairman suggested we should establish a relationship with the two MPs for both Chatham and Aylesford and Maidstone and Malling.   The Committee agreed he could approach them.</w:t>
      </w:r>
    </w:p>
    <w:p w14:paraId="24AFE5B1" w14:textId="6D1CD214" w:rsidR="00DD0612" w:rsidRDefault="000579F2" w:rsidP="00326E37">
      <w:pPr>
        <w:pStyle w:val="NoSpacing"/>
        <w:jc w:val="both"/>
      </w:pPr>
      <w:r>
        <w:rPr>
          <w:b/>
          <w:bCs/>
          <w:u w:val="single"/>
        </w:rPr>
        <w:lastRenderedPageBreak/>
        <w:t>TM/24/00492 – EXTENSIONS AT 3, THE GRANGE, EAST MALLING</w:t>
      </w:r>
    </w:p>
    <w:p w14:paraId="6DFDCE96" w14:textId="77777777" w:rsidR="00326E37" w:rsidRDefault="00326E37" w:rsidP="00326E37">
      <w:pPr>
        <w:pStyle w:val="NoSpacing"/>
        <w:jc w:val="both"/>
      </w:pPr>
    </w:p>
    <w:p w14:paraId="27B7CEB1" w14:textId="3E9F0001" w:rsidR="00326E37" w:rsidRDefault="00326E37" w:rsidP="00326E37">
      <w:pPr>
        <w:pStyle w:val="NoSpacing"/>
        <w:jc w:val="both"/>
      </w:pPr>
      <w:r>
        <w:tab/>
        <w:t xml:space="preserve">It was </w:t>
      </w:r>
      <w:r>
        <w:rPr>
          <w:b/>
          <w:bCs/>
        </w:rPr>
        <w:t xml:space="preserve">NOTED </w:t>
      </w:r>
      <w:r>
        <w:t>that the application for extensions at 3 The Grange has been refused by the Borough Council on the grounds that that the proposals would result in a visually dominating and incongruous built form, out of keeping with the established architectural vernacular of the houses nearby.  Also, the development proposal by reason of its scale and siting would cause substantial possible harm to a scheduled mon</w:t>
      </w:r>
      <w:r w:rsidR="00662726">
        <w:t>ument</w:t>
      </w:r>
      <w:r>
        <w:t xml:space="preserve"> of national significance.  In absence of any assessment of impact on this designated heritage asset.</w:t>
      </w:r>
    </w:p>
    <w:p w14:paraId="5F16B349" w14:textId="77777777" w:rsidR="00326E37" w:rsidRDefault="00326E37" w:rsidP="00326E37">
      <w:pPr>
        <w:pStyle w:val="NoSpacing"/>
        <w:jc w:val="both"/>
      </w:pPr>
    </w:p>
    <w:p w14:paraId="76635DAC" w14:textId="22888A26" w:rsidR="00326E37" w:rsidRPr="00326E37" w:rsidRDefault="00326E37" w:rsidP="00326E37">
      <w:pPr>
        <w:pStyle w:val="NoSpacing"/>
        <w:jc w:val="both"/>
      </w:pPr>
      <w:r>
        <w:tab/>
        <w:t>Cllr. Mrs. Tatton commented that there was nothing in the Report mentioning the archaeological dig taking place at East Malling.</w:t>
      </w:r>
    </w:p>
    <w:p w14:paraId="613138F5" w14:textId="77777777" w:rsidR="00355AC9" w:rsidRDefault="00355AC9" w:rsidP="00DD0612">
      <w:pPr>
        <w:pStyle w:val="NoSpacing"/>
        <w:ind w:left="720" w:hanging="720"/>
      </w:pPr>
    </w:p>
    <w:p w14:paraId="0FA90BEF" w14:textId="305E4485" w:rsidR="00355AC9" w:rsidRDefault="00355AC9" w:rsidP="00DD0612">
      <w:pPr>
        <w:pStyle w:val="NoSpacing"/>
        <w:ind w:left="720" w:hanging="720"/>
        <w:rPr>
          <w:b/>
          <w:bCs/>
          <w:u w:val="single"/>
        </w:rPr>
      </w:pPr>
      <w:r w:rsidRPr="00355AC9">
        <w:rPr>
          <w:b/>
          <w:bCs/>
          <w:u w:val="single"/>
        </w:rPr>
        <w:t>TM/24/00769 – BARN AT GREAT LUNSFORD FARM COMPLEX</w:t>
      </w:r>
    </w:p>
    <w:p w14:paraId="1D6DAF8C" w14:textId="77777777" w:rsidR="008F2C59" w:rsidRDefault="008F2C59" w:rsidP="00DD0612">
      <w:pPr>
        <w:pStyle w:val="NoSpacing"/>
        <w:ind w:left="720" w:hanging="720"/>
        <w:rPr>
          <w:b/>
          <w:bCs/>
          <w:u w:val="single"/>
        </w:rPr>
      </w:pPr>
    </w:p>
    <w:p w14:paraId="29F5D0E7" w14:textId="77777777" w:rsidR="00C81909" w:rsidRDefault="008F2C59" w:rsidP="00C81909">
      <w:pPr>
        <w:pStyle w:val="NoSpacing"/>
        <w:ind w:left="720" w:hanging="720"/>
        <w:jc w:val="both"/>
      </w:pPr>
      <w:r>
        <w:tab/>
      </w:r>
      <w:r w:rsidR="00C81909">
        <w:t>The Chairman reported on the activities at the above site which indicate that perhaps</w:t>
      </w:r>
    </w:p>
    <w:p w14:paraId="202187E3" w14:textId="6ED71964" w:rsidR="008F2C59" w:rsidRDefault="00C81909" w:rsidP="00C81909">
      <w:pPr>
        <w:pStyle w:val="NoSpacing"/>
        <w:jc w:val="both"/>
      </w:pPr>
      <w:r>
        <w:t>the planning application should be retrospective. In recent months vans have been visiting the site and emptying into skips operated by “Pinbins”.   Also a container has been brought and placed on the site and it appears machinery placed and operating in the existing building, this has caused noise.</w:t>
      </w:r>
    </w:p>
    <w:p w14:paraId="17D4971A" w14:textId="77777777" w:rsidR="00C81909" w:rsidRDefault="00C81909" w:rsidP="00C81909">
      <w:pPr>
        <w:pStyle w:val="NoSpacing"/>
        <w:jc w:val="both"/>
      </w:pPr>
    </w:p>
    <w:p w14:paraId="3CEA2B57" w14:textId="61931B70" w:rsidR="00C81909" w:rsidRDefault="00C81909" w:rsidP="00C81909">
      <w:pPr>
        <w:pStyle w:val="NoSpacing"/>
        <w:jc w:val="both"/>
      </w:pPr>
      <w:r>
        <w:tab/>
        <w:t>An email has been sent</w:t>
      </w:r>
      <w:r w:rsidR="00F655B7">
        <w:t xml:space="preserve"> saying that looking at the planning application form it seems to be there is an existing commercial use but on the other hand the proposed change of use has not yet started.   The applicant’s case as to the current existing use needs to be clarified.</w:t>
      </w:r>
    </w:p>
    <w:p w14:paraId="3906A6B4" w14:textId="77777777" w:rsidR="00F655B7" w:rsidRDefault="00F655B7" w:rsidP="00C81909">
      <w:pPr>
        <w:pStyle w:val="NoSpacing"/>
        <w:jc w:val="both"/>
      </w:pPr>
    </w:p>
    <w:p w14:paraId="6BC7F90B" w14:textId="1F3CC6A8" w:rsidR="00F655B7" w:rsidRDefault="00F655B7" w:rsidP="00C81909">
      <w:pPr>
        <w:pStyle w:val="NoSpacing"/>
        <w:jc w:val="both"/>
      </w:pPr>
      <w:r>
        <w:tab/>
        <w:t>There are no comments on the planning portal indicating that Environmental Services have been consulted on the application.</w:t>
      </w:r>
    </w:p>
    <w:p w14:paraId="0F424503" w14:textId="77777777" w:rsidR="00C81909" w:rsidRDefault="00C81909" w:rsidP="00C81909">
      <w:pPr>
        <w:pStyle w:val="NoSpacing"/>
        <w:jc w:val="both"/>
      </w:pPr>
    </w:p>
    <w:p w14:paraId="3763DA37" w14:textId="0ADCCF61" w:rsidR="00355AC9" w:rsidRPr="00F655B7" w:rsidRDefault="00355AC9" w:rsidP="00F655B7">
      <w:pPr>
        <w:pStyle w:val="NoSpacing"/>
        <w:jc w:val="both"/>
      </w:pPr>
      <w:r>
        <w:rPr>
          <w:b/>
          <w:bCs/>
          <w:u w:val="single"/>
        </w:rPr>
        <w:t>CORRESPONDENCE</w:t>
      </w:r>
    </w:p>
    <w:p w14:paraId="68EA8BE6" w14:textId="77777777" w:rsidR="00355AC9" w:rsidRDefault="00355AC9" w:rsidP="00DD0612">
      <w:pPr>
        <w:pStyle w:val="NoSpacing"/>
        <w:ind w:left="720" w:hanging="720"/>
        <w:rPr>
          <w:b/>
          <w:bCs/>
          <w:u w:val="single"/>
        </w:rPr>
      </w:pPr>
    </w:p>
    <w:p w14:paraId="4035178F" w14:textId="540C7E2D" w:rsidR="00355AC9" w:rsidRDefault="00355AC9" w:rsidP="00DD0612">
      <w:pPr>
        <w:pStyle w:val="NoSpacing"/>
        <w:ind w:left="720" w:hanging="720"/>
        <w:rPr>
          <w:b/>
          <w:bCs/>
          <w:u w:val="single"/>
        </w:rPr>
      </w:pPr>
      <w:r>
        <w:t>Tonbridge and Malling</w:t>
      </w:r>
      <w:r>
        <w:tab/>
      </w:r>
      <w:r>
        <w:tab/>
      </w:r>
      <w:r w:rsidRPr="00355AC9">
        <w:rPr>
          <w:b/>
          <w:bCs/>
          <w:u w:val="single"/>
        </w:rPr>
        <w:t>Planning and Sewers</w:t>
      </w:r>
    </w:p>
    <w:p w14:paraId="04801AFC" w14:textId="7E515830" w:rsidR="00355AC9" w:rsidRDefault="00355AC9" w:rsidP="00DD0612">
      <w:pPr>
        <w:pStyle w:val="NoSpacing"/>
        <w:ind w:left="720" w:hanging="720"/>
      </w:pPr>
      <w:r>
        <w:t>Borough Council:</w:t>
      </w:r>
    </w:p>
    <w:p w14:paraId="42F323A3" w14:textId="77777777" w:rsidR="00F655B7" w:rsidRDefault="00355AC9" w:rsidP="00DD0612">
      <w:pPr>
        <w:pStyle w:val="NoSpacing"/>
        <w:ind w:left="720" w:hanging="720"/>
      </w:pPr>
      <w:r>
        <w:t>(email sent)</w:t>
      </w:r>
      <w:r w:rsidR="00F655B7">
        <w:tab/>
      </w:r>
      <w:r w:rsidR="00F655B7">
        <w:tab/>
      </w:r>
      <w:r w:rsidR="00F655B7">
        <w:tab/>
        <w:t xml:space="preserve">It was </w:t>
      </w:r>
      <w:r w:rsidR="00F655B7">
        <w:rPr>
          <w:b/>
          <w:bCs/>
        </w:rPr>
        <w:t>NOTED</w:t>
      </w:r>
      <w:r w:rsidR="00F655B7">
        <w:t xml:space="preserve"> that an email had been sent to Eleanor Hoyle </w:t>
      </w:r>
      <w:r w:rsidR="00F655B7">
        <w:tab/>
      </w:r>
      <w:r w:rsidR="00F655B7">
        <w:tab/>
      </w:r>
      <w:r w:rsidR="00F655B7">
        <w:tab/>
      </w:r>
      <w:r w:rsidR="00F655B7">
        <w:tab/>
        <w:t xml:space="preserve">attaching a copy of an article in the “I” newspaper regarding the </w:t>
      </w:r>
      <w:r w:rsidR="00F655B7">
        <w:tab/>
      </w:r>
      <w:r w:rsidR="00F655B7">
        <w:tab/>
      </w:r>
      <w:r w:rsidR="00F655B7">
        <w:tab/>
        <w:t xml:space="preserve">issue of our housing and its impact on sewerage and water </w:t>
      </w:r>
      <w:r w:rsidR="00F655B7">
        <w:tab/>
      </w:r>
      <w:r w:rsidR="00F655B7">
        <w:tab/>
      </w:r>
      <w:r w:rsidR="00F655B7">
        <w:tab/>
      </w:r>
      <w:r w:rsidR="00F655B7">
        <w:tab/>
        <w:t>supply.</w:t>
      </w:r>
    </w:p>
    <w:p w14:paraId="2D4EC2DD" w14:textId="77777777" w:rsidR="00F655B7" w:rsidRDefault="00F655B7" w:rsidP="00DD0612">
      <w:pPr>
        <w:pStyle w:val="NoSpacing"/>
        <w:ind w:left="720" w:hanging="720"/>
      </w:pPr>
    </w:p>
    <w:p w14:paraId="1705217D" w14:textId="4F81AAA6" w:rsidR="00355AC9" w:rsidRDefault="00F655B7" w:rsidP="00DD0612">
      <w:pPr>
        <w:pStyle w:val="NoSpacing"/>
        <w:ind w:left="720" w:hanging="720"/>
      </w:pPr>
      <w:r>
        <w:tab/>
      </w:r>
      <w:r>
        <w:tab/>
      </w:r>
      <w:r>
        <w:tab/>
      </w:r>
      <w:r>
        <w:tab/>
        <w:t xml:space="preserve">We are aware of the new water treatment works on the former </w:t>
      </w:r>
      <w:r>
        <w:tab/>
      </w:r>
      <w:r>
        <w:tab/>
      </w:r>
      <w:r>
        <w:tab/>
        <w:t xml:space="preserve">Reeds site but wonder if the sewerage works nearby at the </w:t>
      </w:r>
      <w:r>
        <w:tab/>
      </w:r>
      <w:r>
        <w:tab/>
      </w:r>
      <w:r>
        <w:tab/>
      </w:r>
      <w:r>
        <w:tab/>
        <w:t xml:space="preserve">bottom of Bell Lane, Ditton and those at Snodland are sufficient </w:t>
      </w:r>
      <w:r>
        <w:tab/>
      </w:r>
      <w:r>
        <w:tab/>
      </w:r>
      <w:r>
        <w:tab/>
        <w:t xml:space="preserve">to cope with the extra housing approved already or to be included </w:t>
      </w:r>
      <w:r>
        <w:tab/>
      </w:r>
      <w:r>
        <w:tab/>
      </w:r>
      <w:r>
        <w:tab/>
        <w:t>in the draft Local Plan.</w:t>
      </w:r>
    </w:p>
    <w:p w14:paraId="1100AE9B" w14:textId="77777777" w:rsidR="00F655B7" w:rsidRDefault="00F655B7" w:rsidP="00DD0612">
      <w:pPr>
        <w:pStyle w:val="NoSpacing"/>
        <w:ind w:left="720" w:hanging="720"/>
      </w:pPr>
    </w:p>
    <w:p w14:paraId="7833C9E3" w14:textId="1909A87D" w:rsidR="00F655B7" w:rsidRDefault="00F655B7" w:rsidP="00DD0612">
      <w:pPr>
        <w:pStyle w:val="NoSpacing"/>
        <w:ind w:left="720" w:hanging="720"/>
      </w:pPr>
      <w:r>
        <w:tab/>
      </w:r>
      <w:r>
        <w:tab/>
      </w:r>
      <w:r>
        <w:tab/>
      </w:r>
      <w:r>
        <w:tab/>
        <w:t xml:space="preserve">We are asking if both S E Water and Southern Water will or have </w:t>
      </w:r>
      <w:r>
        <w:tab/>
      </w:r>
      <w:r>
        <w:tab/>
      </w:r>
      <w:r>
        <w:tab/>
        <w:t xml:space="preserve">been consulted on the Local Plan and if their replies will be made </w:t>
      </w:r>
      <w:r>
        <w:tab/>
      </w:r>
      <w:r>
        <w:tab/>
      </w:r>
      <w:r>
        <w:tab/>
        <w:t>public?</w:t>
      </w:r>
    </w:p>
    <w:p w14:paraId="44F48CD2" w14:textId="77777777" w:rsidR="00F655B7" w:rsidRDefault="00F655B7" w:rsidP="00DD0612">
      <w:pPr>
        <w:pStyle w:val="NoSpacing"/>
        <w:ind w:left="720" w:hanging="720"/>
      </w:pPr>
    </w:p>
    <w:p w14:paraId="339E23AD" w14:textId="10AE5D34" w:rsidR="00F655B7" w:rsidRPr="00F655B7" w:rsidRDefault="00F655B7" w:rsidP="00DD0612">
      <w:pPr>
        <w:pStyle w:val="NoSpacing"/>
        <w:ind w:left="720" w:hanging="720"/>
      </w:pPr>
      <w:r>
        <w:tab/>
      </w:r>
      <w:r>
        <w:tab/>
      </w:r>
      <w:r>
        <w:tab/>
      </w:r>
      <w:r>
        <w:tab/>
        <w:t>A reply is awaited.</w:t>
      </w:r>
    </w:p>
    <w:p w14:paraId="76F5A103" w14:textId="77777777" w:rsidR="00355AC9" w:rsidRDefault="00355AC9" w:rsidP="00DD0612">
      <w:pPr>
        <w:pStyle w:val="NoSpacing"/>
        <w:ind w:left="720" w:hanging="720"/>
      </w:pPr>
    </w:p>
    <w:p w14:paraId="1DF36D5C" w14:textId="77777777" w:rsidR="002F1616" w:rsidRDefault="002F1616" w:rsidP="00DD0612">
      <w:pPr>
        <w:pStyle w:val="NoSpacing"/>
        <w:ind w:left="720" w:hanging="720"/>
      </w:pPr>
    </w:p>
    <w:p w14:paraId="7528582D" w14:textId="77777777" w:rsidR="002F1616" w:rsidRDefault="002F1616" w:rsidP="00DD0612">
      <w:pPr>
        <w:pStyle w:val="NoSpacing"/>
        <w:ind w:left="720" w:hanging="720"/>
      </w:pPr>
    </w:p>
    <w:p w14:paraId="49CB9790" w14:textId="77777777" w:rsidR="002F1616" w:rsidRDefault="002F1616" w:rsidP="00DD0612">
      <w:pPr>
        <w:pStyle w:val="NoSpacing"/>
        <w:ind w:left="720" w:hanging="720"/>
      </w:pPr>
    </w:p>
    <w:p w14:paraId="48DFA05C" w14:textId="27CBA026" w:rsidR="00355AC9" w:rsidRDefault="00355AC9" w:rsidP="00DD0612">
      <w:pPr>
        <w:pStyle w:val="NoSpacing"/>
        <w:ind w:left="720" w:hanging="720"/>
        <w:rPr>
          <w:b/>
          <w:bCs/>
          <w:u w:val="single"/>
        </w:rPr>
      </w:pPr>
      <w:r>
        <w:lastRenderedPageBreak/>
        <w:t>London Green Belt Council:</w:t>
      </w:r>
      <w:r>
        <w:tab/>
      </w:r>
      <w:r w:rsidR="00352015">
        <w:rPr>
          <w:b/>
          <w:bCs/>
          <w:u w:val="single"/>
        </w:rPr>
        <w:t>Press Release</w:t>
      </w:r>
    </w:p>
    <w:p w14:paraId="47BEA183" w14:textId="77777777" w:rsidR="002F1616" w:rsidRDefault="002F1616" w:rsidP="00DD0612">
      <w:pPr>
        <w:pStyle w:val="NoSpacing"/>
        <w:ind w:left="720" w:hanging="720"/>
        <w:rPr>
          <w:b/>
          <w:bCs/>
          <w:u w:val="single"/>
        </w:rPr>
      </w:pPr>
    </w:p>
    <w:p w14:paraId="76A30D87" w14:textId="57B83A24" w:rsidR="002F1616" w:rsidRDefault="002F1616" w:rsidP="00DD0612">
      <w:pPr>
        <w:pStyle w:val="NoSpacing"/>
        <w:ind w:left="720" w:hanging="720"/>
      </w:pPr>
      <w:r>
        <w:tab/>
      </w:r>
      <w:r>
        <w:tab/>
      </w:r>
      <w:r>
        <w:tab/>
      </w:r>
      <w:r>
        <w:tab/>
        <w:t xml:space="preserve">It was </w:t>
      </w:r>
      <w:r>
        <w:rPr>
          <w:b/>
          <w:bCs/>
        </w:rPr>
        <w:t xml:space="preserve">NOTED </w:t>
      </w:r>
      <w:r>
        <w:t xml:space="preserve">that the London Green Belt Council have issued a </w:t>
      </w:r>
      <w:r w:rsidR="00D463ED">
        <w:tab/>
      </w:r>
      <w:r w:rsidR="00D463ED">
        <w:tab/>
      </w:r>
      <w:r w:rsidR="00D463ED">
        <w:tab/>
      </w:r>
      <w:r>
        <w:t xml:space="preserve">Press Release in respect of </w:t>
      </w:r>
      <w:r w:rsidR="00D463ED">
        <w:t xml:space="preserve">the Labour Government’s  ‘grey belt’ </w:t>
      </w:r>
      <w:r w:rsidR="00D463ED">
        <w:tab/>
      </w:r>
      <w:r w:rsidR="00D463ED">
        <w:tab/>
      </w:r>
      <w:r w:rsidR="00D463ED">
        <w:tab/>
        <w:t xml:space="preserve">concept would encourage deliberate ‘degrading’ of Green Belt </w:t>
      </w:r>
      <w:r w:rsidR="00D463ED">
        <w:tab/>
      </w:r>
      <w:r w:rsidR="00D463ED">
        <w:tab/>
      </w:r>
      <w:r w:rsidR="00D463ED">
        <w:tab/>
        <w:t>land in order to justify development.</w:t>
      </w:r>
    </w:p>
    <w:p w14:paraId="50EEBCD9" w14:textId="77777777" w:rsidR="00D463ED" w:rsidRDefault="00D463ED" w:rsidP="00DD0612">
      <w:pPr>
        <w:pStyle w:val="NoSpacing"/>
        <w:ind w:left="720" w:hanging="720"/>
      </w:pPr>
    </w:p>
    <w:p w14:paraId="4A1AB465" w14:textId="3FCDC6EF" w:rsidR="00D463ED" w:rsidRPr="002F1616" w:rsidRDefault="00D463ED" w:rsidP="00DD0612">
      <w:pPr>
        <w:pStyle w:val="NoSpacing"/>
        <w:ind w:left="720" w:hanging="720"/>
      </w:pPr>
      <w:r>
        <w:tab/>
      </w:r>
      <w:r>
        <w:tab/>
      </w:r>
      <w:r>
        <w:tab/>
      </w:r>
      <w:r>
        <w:tab/>
        <w:t xml:space="preserve">This Press Release will be available in the Parish Office should </w:t>
      </w:r>
      <w:r>
        <w:tab/>
      </w:r>
      <w:r>
        <w:tab/>
      </w:r>
      <w:r>
        <w:tab/>
        <w:t>any Member wish for a copy.</w:t>
      </w:r>
    </w:p>
    <w:p w14:paraId="2A4D28E0" w14:textId="77777777" w:rsidR="00DD0612" w:rsidRDefault="00DD0612" w:rsidP="00444CE7">
      <w:pPr>
        <w:pStyle w:val="NoSpacing"/>
        <w:rPr>
          <w:b/>
          <w:bCs/>
          <w:u w:val="single"/>
        </w:rPr>
      </w:pPr>
    </w:p>
    <w:p w14:paraId="6D25D338" w14:textId="5608A432" w:rsidR="00DD0612" w:rsidRDefault="00DD0612" w:rsidP="00DD0612">
      <w:pPr>
        <w:pStyle w:val="NoSpacing"/>
        <w:rPr>
          <w:b/>
          <w:bCs/>
          <w:u w:val="single"/>
        </w:rPr>
      </w:pPr>
      <w:r>
        <w:rPr>
          <w:b/>
          <w:bCs/>
          <w:u w:val="single"/>
        </w:rPr>
        <w:t>ANY OTHER BUSINESS</w:t>
      </w:r>
    </w:p>
    <w:p w14:paraId="40C52F61" w14:textId="77777777" w:rsidR="00D463ED" w:rsidRDefault="00D463ED" w:rsidP="00DD0612">
      <w:pPr>
        <w:pStyle w:val="NoSpacing"/>
        <w:rPr>
          <w:b/>
          <w:bCs/>
          <w:u w:val="single"/>
        </w:rPr>
      </w:pPr>
    </w:p>
    <w:p w14:paraId="04EBE6EC" w14:textId="13130659" w:rsidR="00D463ED" w:rsidRDefault="00D463ED" w:rsidP="00176538">
      <w:pPr>
        <w:pStyle w:val="NoSpacing"/>
        <w:jc w:val="both"/>
      </w:pPr>
      <w:r>
        <w:tab/>
      </w:r>
      <w:r w:rsidR="00176538">
        <w:t>Cllr. Mrs. Woodger reported that there is a lot of overgrowth on Stickens Lane.  The Clerk said this can be reported on the KCC Portal.</w:t>
      </w:r>
    </w:p>
    <w:p w14:paraId="519103A5" w14:textId="77777777" w:rsidR="00176538" w:rsidRDefault="00176538" w:rsidP="00176538">
      <w:pPr>
        <w:pStyle w:val="NoSpacing"/>
        <w:jc w:val="both"/>
      </w:pPr>
    </w:p>
    <w:p w14:paraId="63B280F2" w14:textId="5AEF59F8" w:rsidR="00176538" w:rsidRPr="00D463ED" w:rsidRDefault="00176538" w:rsidP="00176538">
      <w:pPr>
        <w:pStyle w:val="NoSpacing"/>
        <w:jc w:val="both"/>
      </w:pPr>
      <w:r>
        <w:tab/>
        <w:t>Cllr. Mrs. Tatton reported that KCC have released at consultation on the Local Transport Plan and she will send the link through to the Clerk.</w:t>
      </w:r>
    </w:p>
    <w:p w14:paraId="5F24EDDF" w14:textId="77777777" w:rsidR="00DD0612" w:rsidRDefault="00DD0612" w:rsidP="00DD0612">
      <w:pPr>
        <w:pStyle w:val="NoSpacing"/>
        <w:rPr>
          <w:b/>
          <w:bCs/>
          <w:u w:val="single"/>
        </w:rPr>
      </w:pPr>
    </w:p>
    <w:p w14:paraId="26C67ED2" w14:textId="7B838C7C" w:rsidR="00DD0612" w:rsidRDefault="00DD0612" w:rsidP="00DD0612">
      <w:pPr>
        <w:pStyle w:val="NoSpacing"/>
      </w:pPr>
      <w:r>
        <w:rPr>
          <w:b/>
          <w:bCs/>
          <w:u w:val="single"/>
        </w:rPr>
        <w:t>DATE OF NEXT MEETING:</w:t>
      </w:r>
      <w:r>
        <w:tab/>
        <w:t xml:space="preserve">Wednesday, </w:t>
      </w:r>
      <w:r w:rsidR="00355AC9">
        <w:t>21</w:t>
      </w:r>
      <w:r w:rsidR="00355AC9" w:rsidRPr="00355AC9">
        <w:rPr>
          <w:vertAlign w:val="superscript"/>
        </w:rPr>
        <w:t>st</w:t>
      </w:r>
      <w:r w:rsidR="00355AC9">
        <w:t xml:space="preserve"> August 2024</w:t>
      </w:r>
    </w:p>
    <w:p w14:paraId="27FC0CF7" w14:textId="77777777" w:rsidR="00DD0612" w:rsidRDefault="00DD0612" w:rsidP="00DD0612">
      <w:pPr>
        <w:pStyle w:val="NoSpacing"/>
      </w:pPr>
    </w:p>
    <w:p w14:paraId="0B8A2EEF" w14:textId="569AE0C1" w:rsidR="00DD0612" w:rsidRDefault="00DD0612" w:rsidP="00DD0612">
      <w:pPr>
        <w:pStyle w:val="NoSpacing"/>
        <w:rPr>
          <w:b/>
          <w:bCs/>
          <w:u w:val="single"/>
        </w:rPr>
      </w:pPr>
      <w:r>
        <w:rPr>
          <w:b/>
          <w:bCs/>
          <w:u w:val="single"/>
        </w:rPr>
        <w:t>CLOSURE</w:t>
      </w:r>
    </w:p>
    <w:p w14:paraId="235F35C6" w14:textId="77777777" w:rsidR="00176538" w:rsidRDefault="00176538" w:rsidP="00DD0612">
      <w:pPr>
        <w:pStyle w:val="NoSpacing"/>
        <w:rPr>
          <w:b/>
          <w:bCs/>
          <w:u w:val="single"/>
        </w:rPr>
      </w:pPr>
    </w:p>
    <w:p w14:paraId="5EA7A583" w14:textId="1B58464B" w:rsidR="00176538" w:rsidRDefault="00176538" w:rsidP="00DD0612">
      <w:pPr>
        <w:pStyle w:val="NoSpacing"/>
      </w:pPr>
      <w:r>
        <w:tab/>
        <w:t>The Chairman declared the Meeting closed at 8.15p.m.</w:t>
      </w:r>
    </w:p>
    <w:p w14:paraId="5F481780" w14:textId="77777777" w:rsidR="00176538" w:rsidRDefault="00176538" w:rsidP="00DD0612">
      <w:pPr>
        <w:pStyle w:val="NoSpacing"/>
      </w:pPr>
    </w:p>
    <w:p w14:paraId="6C8853E0" w14:textId="77777777" w:rsidR="00176538" w:rsidRDefault="00176538" w:rsidP="00DD0612">
      <w:pPr>
        <w:pStyle w:val="NoSpacing"/>
      </w:pPr>
    </w:p>
    <w:p w14:paraId="2A62FFDD" w14:textId="77777777" w:rsidR="00176538" w:rsidRDefault="00176538" w:rsidP="00DD0612">
      <w:pPr>
        <w:pStyle w:val="NoSpacing"/>
      </w:pPr>
    </w:p>
    <w:p w14:paraId="6AC3211E" w14:textId="77777777" w:rsidR="00176538" w:rsidRDefault="00176538" w:rsidP="00DD0612">
      <w:pPr>
        <w:pStyle w:val="NoSpacing"/>
      </w:pPr>
    </w:p>
    <w:p w14:paraId="06B8D295" w14:textId="77777777" w:rsidR="00176538" w:rsidRDefault="00176538" w:rsidP="00DD0612">
      <w:pPr>
        <w:pStyle w:val="NoSpacing"/>
      </w:pPr>
    </w:p>
    <w:p w14:paraId="146CFDB2" w14:textId="77777777" w:rsidR="00176538" w:rsidRDefault="00176538" w:rsidP="00DD0612">
      <w:pPr>
        <w:pStyle w:val="NoSpacing"/>
      </w:pPr>
    </w:p>
    <w:p w14:paraId="15D8E649" w14:textId="57DF1EBD" w:rsidR="00176538" w:rsidRDefault="00176538" w:rsidP="00DD0612">
      <w:pPr>
        <w:pStyle w:val="NoSpacing"/>
      </w:pPr>
      <w:r>
        <w:tab/>
      </w:r>
      <w:r>
        <w:tab/>
      </w:r>
      <w:r>
        <w:tab/>
      </w:r>
      <w:r>
        <w:tab/>
      </w:r>
      <w:r>
        <w:tab/>
      </w:r>
      <w:r>
        <w:tab/>
      </w:r>
      <w:r>
        <w:tab/>
      </w:r>
      <w:r>
        <w:tab/>
      </w:r>
      <w:r>
        <w:tab/>
      </w:r>
      <w:r>
        <w:tab/>
        <w:t>Chairman</w:t>
      </w:r>
    </w:p>
    <w:p w14:paraId="31C029D7" w14:textId="704274BB" w:rsidR="00176538" w:rsidRDefault="00176538" w:rsidP="00DD0612">
      <w:pPr>
        <w:pStyle w:val="NoSpacing"/>
      </w:pPr>
      <w:r>
        <w:tab/>
      </w:r>
      <w:r>
        <w:tab/>
      </w:r>
      <w:r>
        <w:tab/>
      </w:r>
      <w:r>
        <w:tab/>
      </w:r>
      <w:r>
        <w:tab/>
      </w:r>
      <w:r>
        <w:tab/>
      </w:r>
      <w:r>
        <w:tab/>
      </w:r>
      <w:r>
        <w:tab/>
      </w:r>
      <w:r>
        <w:tab/>
      </w:r>
      <w:r>
        <w:tab/>
        <w:t>21</w:t>
      </w:r>
      <w:r w:rsidRPr="00176538">
        <w:rPr>
          <w:vertAlign w:val="superscript"/>
        </w:rPr>
        <w:t>st</w:t>
      </w:r>
      <w:r>
        <w:t xml:space="preserve"> August 2024</w:t>
      </w:r>
    </w:p>
    <w:p w14:paraId="4D24AFB0" w14:textId="77777777" w:rsidR="00176538" w:rsidRPr="00176538" w:rsidRDefault="00176538" w:rsidP="00DD0612">
      <w:pPr>
        <w:pStyle w:val="NoSpacing"/>
      </w:pPr>
    </w:p>
    <w:p w14:paraId="4F373A13" w14:textId="77777777" w:rsidR="00DD0612" w:rsidRDefault="00DD0612" w:rsidP="00DD0612">
      <w:pPr>
        <w:pStyle w:val="NoSpacing"/>
        <w:rPr>
          <w:b/>
          <w:bCs/>
          <w:u w:val="single"/>
        </w:rPr>
      </w:pPr>
    </w:p>
    <w:p w14:paraId="14BBCE09" w14:textId="77777777" w:rsidR="00DD0612" w:rsidRDefault="00DD0612" w:rsidP="00DD0612">
      <w:pPr>
        <w:pStyle w:val="NoSpacing"/>
        <w:ind w:left="720" w:hanging="720"/>
      </w:pPr>
      <w:r>
        <w:tab/>
      </w:r>
      <w:r>
        <w:tab/>
      </w:r>
    </w:p>
    <w:p w14:paraId="197604D5" w14:textId="77777777" w:rsidR="00C87696" w:rsidRDefault="00C87696"/>
    <w:sectPr w:rsidR="00C87696">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CFD43" w14:textId="77777777" w:rsidR="000450CD" w:rsidRDefault="000450CD" w:rsidP="008E1DD7">
      <w:pPr>
        <w:spacing w:after="0" w:line="240" w:lineRule="auto"/>
      </w:pPr>
      <w:r>
        <w:separator/>
      </w:r>
    </w:p>
  </w:endnote>
  <w:endnote w:type="continuationSeparator" w:id="0">
    <w:p w14:paraId="4D5EE7E2" w14:textId="77777777" w:rsidR="000450CD" w:rsidRDefault="000450CD" w:rsidP="008E1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B5A16" w14:textId="77777777" w:rsidR="008E1DD7" w:rsidRDefault="008E1D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532501"/>
      <w:docPartObj>
        <w:docPartGallery w:val="Page Numbers (Bottom of Page)"/>
        <w:docPartUnique/>
      </w:docPartObj>
    </w:sdtPr>
    <w:sdtEndPr>
      <w:rPr>
        <w:noProof/>
      </w:rPr>
    </w:sdtEndPr>
    <w:sdtContent>
      <w:p w14:paraId="5C4D4E23" w14:textId="60672E68" w:rsidR="008E1DD7" w:rsidRDefault="008E1DD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F7DC31" w14:textId="77777777" w:rsidR="008E1DD7" w:rsidRDefault="008E1D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98B99" w14:textId="77777777" w:rsidR="008E1DD7" w:rsidRDefault="008E1D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3F8AF1" w14:textId="77777777" w:rsidR="000450CD" w:rsidRDefault="000450CD" w:rsidP="008E1DD7">
      <w:pPr>
        <w:spacing w:after="0" w:line="240" w:lineRule="auto"/>
      </w:pPr>
      <w:r>
        <w:separator/>
      </w:r>
    </w:p>
  </w:footnote>
  <w:footnote w:type="continuationSeparator" w:id="0">
    <w:p w14:paraId="364788B5" w14:textId="77777777" w:rsidR="000450CD" w:rsidRDefault="000450CD" w:rsidP="008E1D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9FEB6" w14:textId="77777777" w:rsidR="008E1DD7" w:rsidRDefault="008E1D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5BE55" w14:textId="77777777" w:rsidR="008E1DD7" w:rsidRDefault="008E1D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19404" w14:textId="77777777" w:rsidR="008E1DD7" w:rsidRDefault="008E1D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612"/>
    <w:rsid w:val="000450CD"/>
    <w:rsid w:val="000579F2"/>
    <w:rsid w:val="0009037E"/>
    <w:rsid w:val="000B19A4"/>
    <w:rsid w:val="000B372F"/>
    <w:rsid w:val="00113B61"/>
    <w:rsid w:val="00176538"/>
    <w:rsid w:val="001C0F80"/>
    <w:rsid w:val="00270641"/>
    <w:rsid w:val="002A4BAC"/>
    <w:rsid w:val="002E279F"/>
    <w:rsid w:val="002F1616"/>
    <w:rsid w:val="00326E37"/>
    <w:rsid w:val="00352015"/>
    <w:rsid w:val="00355AC9"/>
    <w:rsid w:val="003F7CB8"/>
    <w:rsid w:val="00444426"/>
    <w:rsid w:val="00444CE7"/>
    <w:rsid w:val="00535E36"/>
    <w:rsid w:val="006564DF"/>
    <w:rsid w:val="00662726"/>
    <w:rsid w:val="006B5938"/>
    <w:rsid w:val="007D1B19"/>
    <w:rsid w:val="00856B68"/>
    <w:rsid w:val="008853A3"/>
    <w:rsid w:val="008E1DD7"/>
    <w:rsid w:val="008F2C59"/>
    <w:rsid w:val="009433F0"/>
    <w:rsid w:val="009D74C8"/>
    <w:rsid w:val="00A31855"/>
    <w:rsid w:val="00A96830"/>
    <w:rsid w:val="00C26557"/>
    <w:rsid w:val="00C81909"/>
    <w:rsid w:val="00C87696"/>
    <w:rsid w:val="00D463ED"/>
    <w:rsid w:val="00D7273D"/>
    <w:rsid w:val="00DD0612"/>
    <w:rsid w:val="00EC46C2"/>
    <w:rsid w:val="00F21D69"/>
    <w:rsid w:val="00F43056"/>
    <w:rsid w:val="00F655B7"/>
    <w:rsid w:val="00F862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47CF8"/>
  <w15:chartTrackingRefBased/>
  <w15:docId w15:val="{F3B38BDB-1F96-4C79-B7D7-02234584D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612"/>
    <w:pPr>
      <w:spacing w:line="256" w:lineRule="auto"/>
    </w:pPr>
  </w:style>
  <w:style w:type="paragraph" w:styleId="Heading1">
    <w:name w:val="heading 1"/>
    <w:basedOn w:val="Normal"/>
    <w:next w:val="Normal"/>
    <w:link w:val="Heading1Char"/>
    <w:uiPriority w:val="9"/>
    <w:qFormat/>
    <w:rsid w:val="00DD0612"/>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0612"/>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0612"/>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0612"/>
    <w:pPr>
      <w:keepNext/>
      <w:keepLines/>
      <w:spacing w:before="80" w:after="40" w:line="259"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0612"/>
    <w:pPr>
      <w:keepNext/>
      <w:keepLines/>
      <w:spacing w:before="80" w:after="40" w:line="259"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0612"/>
    <w:pPr>
      <w:keepNext/>
      <w:keepLines/>
      <w:spacing w:before="40" w:after="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0612"/>
    <w:pPr>
      <w:keepNext/>
      <w:keepLines/>
      <w:spacing w:before="40" w:after="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0612"/>
    <w:pPr>
      <w:keepNext/>
      <w:keepLines/>
      <w:spacing w:after="0"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0612"/>
    <w:pPr>
      <w:keepNext/>
      <w:keepLines/>
      <w:spacing w:after="0" w:line="259"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6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06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06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06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06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06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06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06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0612"/>
    <w:rPr>
      <w:rFonts w:eastAsiaTheme="majorEastAsia" w:cstheme="majorBidi"/>
      <w:color w:val="272727" w:themeColor="text1" w:themeTint="D8"/>
    </w:rPr>
  </w:style>
  <w:style w:type="paragraph" w:styleId="Title">
    <w:name w:val="Title"/>
    <w:basedOn w:val="Normal"/>
    <w:next w:val="Normal"/>
    <w:link w:val="TitleChar"/>
    <w:uiPriority w:val="10"/>
    <w:qFormat/>
    <w:rsid w:val="00DD06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06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0612"/>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06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0612"/>
    <w:pPr>
      <w:spacing w:before="160" w:line="259" w:lineRule="auto"/>
      <w:jc w:val="center"/>
    </w:pPr>
    <w:rPr>
      <w:i/>
      <w:iCs/>
      <w:color w:val="404040" w:themeColor="text1" w:themeTint="BF"/>
    </w:rPr>
  </w:style>
  <w:style w:type="character" w:customStyle="1" w:styleId="QuoteChar">
    <w:name w:val="Quote Char"/>
    <w:basedOn w:val="DefaultParagraphFont"/>
    <w:link w:val="Quote"/>
    <w:uiPriority w:val="29"/>
    <w:rsid w:val="00DD0612"/>
    <w:rPr>
      <w:i/>
      <w:iCs/>
      <w:color w:val="404040" w:themeColor="text1" w:themeTint="BF"/>
    </w:rPr>
  </w:style>
  <w:style w:type="paragraph" w:styleId="ListParagraph">
    <w:name w:val="List Paragraph"/>
    <w:basedOn w:val="Normal"/>
    <w:uiPriority w:val="34"/>
    <w:qFormat/>
    <w:rsid w:val="00DD0612"/>
    <w:pPr>
      <w:spacing w:line="259" w:lineRule="auto"/>
      <w:ind w:left="720"/>
      <w:contextualSpacing/>
    </w:pPr>
  </w:style>
  <w:style w:type="character" w:styleId="IntenseEmphasis">
    <w:name w:val="Intense Emphasis"/>
    <w:basedOn w:val="DefaultParagraphFont"/>
    <w:uiPriority w:val="21"/>
    <w:qFormat/>
    <w:rsid w:val="00DD0612"/>
    <w:rPr>
      <w:i/>
      <w:iCs/>
      <w:color w:val="0F4761" w:themeColor="accent1" w:themeShade="BF"/>
    </w:rPr>
  </w:style>
  <w:style w:type="paragraph" w:styleId="IntenseQuote">
    <w:name w:val="Intense Quote"/>
    <w:basedOn w:val="Normal"/>
    <w:next w:val="Normal"/>
    <w:link w:val="IntenseQuoteChar"/>
    <w:uiPriority w:val="30"/>
    <w:qFormat/>
    <w:rsid w:val="00DD0612"/>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0612"/>
    <w:rPr>
      <w:i/>
      <w:iCs/>
      <w:color w:val="0F4761" w:themeColor="accent1" w:themeShade="BF"/>
    </w:rPr>
  </w:style>
  <w:style w:type="character" w:styleId="IntenseReference">
    <w:name w:val="Intense Reference"/>
    <w:basedOn w:val="DefaultParagraphFont"/>
    <w:uiPriority w:val="32"/>
    <w:qFormat/>
    <w:rsid w:val="00DD0612"/>
    <w:rPr>
      <w:b/>
      <w:bCs/>
      <w:smallCaps/>
      <w:color w:val="0F4761" w:themeColor="accent1" w:themeShade="BF"/>
      <w:spacing w:val="5"/>
    </w:rPr>
  </w:style>
  <w:style w:type="paragraph" w:styleId="NoSpacing">
    <w:name w:val="No Spacing"/>
    <w:uiPriority w:val="1"/>
    <w:qFormat/>
    <w:rsid w:val="00DD0612"/>
    <w:pPr>
      <w:spacing w:after="0" w:line="240" w:lineRule="auto"/>
    </w:pPr>
  </w:style>
  <w:style w:type="paragraph" w:styleId="Header">
    <w:name w:val="header"/>
    <w:basedOn w:val="Normal"/>
    <w:link w:val="HeaderChar"/>
    <w:uiPriority w:val="99"/>
    <w:unhideWhenUsed/>
    <w:rsid w:val="008E1D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1DD7"/>
  </w:style>
  <w:style w:type="paragraph" w:styleId="Footer">
    <w:name w:val="footer"/>
    <w:basedOn w:val="Normal"/>
    <w:link w:val="FooterChar"/>
    <w:uiPriority w:val="99"/>
    <w:unhideWhenUsed/>
    <w:rsid w:val="008E1D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1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66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3</Pages>
  <Words>820</Words>
  <Characters>4679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Severn</dc:creator>
  <cp:keywords/>
  <dc:description/>
  <cp:lastModifiedBy>Valerie Severn</cp:lastModifiedBy>
  <cp:revision>15</cp:revision>
  <cp:lastPrinted>2024-05-08T10:28:00Z</cp:lastPrinted>
  <dcterms:created xsi:type="dcterms:W3CDTF">2024-07-29T09:03:00Z</dcterms:created>
  <dcterms:modified xsi:type="dcterms:W3CDTF">2024-07-29T12:32:00Z</dcterms:modified>
</cp:coreProperties>
</file>